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28" w:rsidRPr="00630CC7" w:rsidRDefault="00485528" w:rsidP="00485528">
      <w:pPr>
        <w:ind w:left="420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485528" w:rsidRPr="00630CC7" w:rsidRDefault="00485528" w:rsidP="00485528">
      <w:pPr>
        <w:ind w:left="420"/>
        <w:jc w:val="center"/>
        <w:rPr>
          <w:rFonts w:ascii="黑体" w:eastAsia="黑体"/>
          <w:b/>
          <w:bCs/>
          <w:sz w:val="52"/>
          <w:szCs w:val="52"/>
        </w:rPr>
      </w:pPr>
      <w:r w:rsidRPr="00630CC7">
        <w:rPr>
          <w:rFonts w:ascii="黑体" w:eastAsia="黑体" w:cs="黑体" w:hint="eastAsia"/>
          <w:b/>
          <w:bCs/>
          <w:sz w:val="52"/>
          <w:szCs w:val="52"/>
        </w:rPr>
        <w:t>科研与技术服务团队</w:t>
      </w:r>
    </w:p>
    <w:p w:rsidR="00485528" w:rsidRPr="00630CC7" w:rsidRDefault="00485528" w:rsidP="00485528">
      <w:pPr>
        <w:ind w:left="420"/>
        <w:jc w:val="center"/>
        <w:rPr>
          <w:rFonts w:ascii="黑体" w:eastAsia="黑体"/>
          <w:b/>
          <w:bCs/>
          <w:sz w:val="52"/>
          <w:szCs w:val="52"/>
        </w:rPr>
      </w:pPr>
      <w:r w:rsidRPr="00630CC7">
        <w:rPr>
          <w:rFonts w:ascii="黑体" w:eastAsia="黑体" w:cs="黑体" w:hint="eastAsia"/>
          <w:b/>
          <w:bCs/>
          <w:sz w:val="52"/>
          <w:szCs w:val="52"/>
        </w:rPr>
        <w:t>建设计划</w:t>
      </w:r>
      <w:r w:rsidR="0085595B">
        <w:rPr>
          <w:rFonts w:ascii="黑体" w:eastAsia="黑体" w:cs="黑体" w:hint="eastAsia"/>
          <w:b/>
          <w:bCs/>
          <w:sz w:val="52"/>
          <w:szCs w:val="52"/>
        </w:rPr>
        <w:t>评审</w:t>
      </w:r>
      <w:r w:rsidRPr="00630CC7">
        <w:rPr>
          <w:rFonts w:ascii="黑体" w:eastAsia="黑体" w:cs="黑体" w:hint="eastAsia"/>
          <w:b/>
          <w:bCs/>
          <w:sz w:val="52"/>
          <w:szCs w:val="52"/>
        </w:rPr>
        <w:t>书</w:t>
      </w:r>
    </w:p>
    <w:p w:rsidR="00684612" w:rsidRDefault="00684612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485528" w:rsidRPr="00684612" w:rsidRDefault="00684612" w:rsidP="00684612">
      <w:pPr>
        <w:ind w:left="420" w:firstLineChars="300" w:firstLine="9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申 </w:t>
      </w:r>
      <w:r w:rsidRPr="00684612">
        <w:rPr>
          <w:rFonts w:ascii="宋体" w:hAnsi="宋体" w:cs="宋体" w:hint="eastAsia"/>
          <w:sz w:val="30"/>
          <w:szCs w:val="30"/>
        </w:rPr>
        <w:t>报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Pr="00684612">
        <w:rPr>
          <w:rFonts w:ascii="宋体" w:hAnsi="宋体" w:cs="宋体" w:hint="eastAsia"/>
          <w:sz w:val="30"/>
          <w:szCs w:val="30"/>
        </w:rPr>
        <w:t>类</w:t>
      </w:r>
      <w:r>
        <w:rPr>
          <w:rFonts w:ascii="宋体" w:hAnsi="宋体" w:cs="宋体" w:hint="eastAsia"/>
          <w:sz w:val="30"/>
          <w:szCs w:val="30"/>
        </w:rPr>
        <w:t xml:space="preserve"> </w:t>
      </w:r>
      <w:r w:rsidRPr="00684612">
        <w:rPr>
          <w:rFonts w:ascii="宋体" w:hAnsi="宋体" w:cs="宋体" w:hint="eastAsia"/>
          <w:sz w:val="30"/>
          <w:szCs w:val="30"/>
        </w:rPr>
        <w:t>别：□一般团队  □</w:t>
      </w:r>
      <w:r w:rsidR="002B3A12">
        <w:rPr>
          <w:rFonts w:ascii="宋体" w:hAnsi="宋体" w:cs="宋体" w:hint="eastAsia"/>
          <w:sz w:val="30"/>
          <w:szCs w:val="30"/>
        </w:rPr>
        <w:t>青年</w:t>
      </w:r>
      <w:r w:rsidRPr="00684612">
        <w:rPr>
          <w:rFonts w:ascii="宋体" w:hAnsi="宋体" w:cs="宋体" w:hint="eastAsia"/>
          <w:sz w:val="30"/>
          <w:szCs w:val="30"/>
        </w:rPr>
        <w:t>团队</w:t>
      </w:r>
    </w:p>
    <w:p w:rsidR="00485528" w:rsidRDefault="00485528" w:rsidP="00485528">
      <w:pPr>
        <w:spacing w:line="800" w:lineRule="atLeast"/>
        <w:ind w:leftChars="200" w:left="420" w:firstLineChars="315" w:firstLine="945"/>
        <w:rPr>
          <w:rFonts w:ascii="宋体" w:hAnsi="宋体" w:cs="宋体"/>
          <w:sz w:val="30"/>
          <w:szCs w:val="30"/>
          <w:u w:val="single"/>
        </w:rPr>
      </w:pPr>
      <w:r w:rsidRPr="00630CC7">
        <w:rPr>
          <w:rFonts w:ascii="宋体" w:hAnsi="宋体" w:cs="宋体" w:hint="eastAsia"/>
          <w:sz w:val="30"/>
          <w:szCs w:val="30"/>
        </w:rPr>
        <w:t>团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队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名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称：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</w:t>
      </w:r>
      <w:bookmarkStart w:id="0" w:name="_GoBack"/>
      <w:bookmarkEnd w:id="0"/>
      <w:r w:rsidRPr="00630CC7">
        <w:rPr>
          <w:rFonts w:ascii="宋体" w:hAnsi="宋体" w:cs="宋体"/>
          <w:sz w:val="30"/>
          <w:szCs w:val="30"/>
          <w:u w:val="single"/>
        </w:rPr>
        <w:t xml:space="preserve">           </w:t>
      </w:r>
    </w:p>
    <w:p w:rsidR="0085595B" w:rsidRPr="00630CC7" w:rsidRDefault="0085595B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  <w:u w:val="single"/>
        </w:rPr>
      </w:pPr>
    </w:p>
    <w:p w:rsidR="00485528" w:rsidRPr="00630CC7" w:rsidRDefault="0085595B" w:rsidP="0085595B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>
        <w:rPr>
          <w:rFonts w:hint="eastAsia"/>
          <w:b/>
          <w:bCs/>
        </w:rPr>
        <w:t>一</w:t>
      </w:r>
      <w:r w:rsidR="00485528" w:rsidRPr="00630CC7">
        <w:rPr>
          <w:rFonts w:hint="eastAsia"/>
          <w:b/>
          <w:bCs/>
        </w:rPr>
        <w:t>、科研与技术服务团队基本情况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A80761">
        <w:trPr>
          <w:trHeight w:val="5431"/>
        </w:trPr>
        <w:tc>
          <w:tcPr>
            <w:tcW w:w="8946" w:type="dxa"/>
          </w:tcPr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rPr>
                <w:rFonts w:hint="eastAsia"/>
              </w:rPr>
              <w:t>简述科研与技术服务团队的研究方向、团队形成背景、依托的科研支撑条件等。</w:t>
            </w:r>
          </w:p>
          <w:p w:rsidR="00485528" w:rsidRDefault="00485528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  <w:p w:rsidR="0085595B" w:rsidRDefault="0085595B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  <w:p w:rsidR="0085595B" w:rsidRDefault="0085595B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  <w:p w:rsidR="0085595B" w:rsidRDefault="0085595B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  <w:p w:rsidR="0085595B" w:rsidRPr="00630CC7" w:rsidRDefault="0085595B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</w:tc>
      </w:tr>
    </w:tbl>
    <w:p w:rsidR="00485528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</w:p>
    <w:p w:rsidR="0085595B" w:rsidRDefault="0085595B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</w:p>
    <w:p w:rsidR="0085595B" w:rsidRDefault="0085595B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</w:p>
    <w:p w:rsidR="0085595B" w:rsidRDefault="0085595B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</w:p>
    <w:p w:rsidR="0085595B" w:rsidRPr="00630CC7" w:rsidRDefault="0085595B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</w:p>
    <w:p w:rsidR="00485528" w:rsidRPr="00630CC7" w:rsidRDefault="0085595B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>
        <w:rPr>
          <w:rFonts w:hint="eastAsia"/>
          <w:b/>
          <w:bCs/>
        </w:rPr>
        <w:lastRenderedPageBreak/>
        <w:t>二</w:t>
      </w:r>
      <w:r w:rsidR="00485528" w:rsidRPr="00630CC7">
        <w:rPr>
          <w:rFonts w:hint="eastAsia"/>
          <w:b/>
          <w:bCs/>
        </w:rPr>
        <w:t>、科研与技术服务团队优势与特色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30"/>
        <w:gridCol w:w="991"/>
        <w:gridCol w:w="236"/>
        <w:gridCol w:w="920"/>
        <w:gridCol w:w="480"/>
        <w:gridCol w:w="467"/>
        <w:gridCol w:w="937"/>
        <w:gridCol w:w="901"/>
        <w:gridCol w:w="30"/>
      </w:tblGrid>
      <w:tr w:rsidR="00485528" w:rsidRPr="00630CC7" w:rsidTr="00A80761">
        <w:trPr>
          <w:gridAfter w:val="1"/>
          <w:wAfter w:w="31" w:type="dxa"/>
          <w:trHeight w:val="6372"/>
        </w:trPr>
        <w:tc>
          <w:tcPr>
            <w:tcW w:w="8946" w:type="dxa"/>
            <w:gridSpan w:val="9"/>
          </w:tcPr>
          <w:p w:rsidR="00485528" w:rsidRPr="00630CC7" w:rsidRDefault="00485528" w:rsidP="00485528">
            <w:pPr>
              <w:pStyle w:val="a5"/>
              <w:spacing w:before="0" w:beforeAutospacing="0" w:after="0" w:afterAutospacing="0"/>
              <w:ind w:firstLineChars="177" w:firstLine="372"/>
              <w:rPr>
                <w:rFonts w:cs="Times New Roman"/>
              </w:rPr>
            </w:pPr>
            <w:r w:rsidRPr="00630CC7">
              <w:rPr>
                <w:rFonts w:hint="eastAsia"/>
              </w:rPr>
              <w:t>简述科研与技术服务团队在本领域所处的学术地位，具备的优势和特色及发展前景。</w:t>
            </w:r>
          </w:p>
        </w:tc>
      </w:tr>
      <w:tr w:rsidR="00485528" w:rsidRPr="00630CC7" w:rsidTr="00A80761">
        <w:trPr>
          <w:trHeight w:val="777"/>
        </w:trPr>
        <w:tc>
          <w:tcPr>
            <w:tcW w:w="897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rFonts w:cs="Times New Roman"/>
                <w:b/>
                <w:bCs/>
              </w:rPr>
              <w:br w:type="page"/>
            </w:r>
            <w:r w:rsidR="0085595B">
              <w:rPr>
                <w:rFonts w:hint="eastAsia"/>
                <w:b/>
                <w:bCs/>
              </w:rPr>
              <w:t>三</w:t>
            </w:r>
            <w:r w:rsidRPr="00630CC7">
              <w:rPr>
                <w:rFonts w:hint="eastAsia"/>
                <w:b/>
                <w:bCs/>
              </w:rPr>
              <w:t>、科研与技术服务团队带头人近五年科研情况</w:t>
            </w:r>
            <w:r w:rsidRPr="00630CC7">
              <w:rPr>
                <w:b/>
                <w:bCs/>
              </w:rPr>
              <w:t>(2012</w:t>
            </w:r>
            <w:r w:rsidRPr="00630CC7">
              <w:rPr>
                <w:rFonts w:hint="eastAsia"/>
                <w:b/>
                <w:bCs/>
              </w:rPr>
              <w:t>年</w:t>
            </w: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月</w:t>
            </w: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日以来</w:t>
            </w:r>
            <w:r w:rsidRPr="00630CC7">
              <w:rPr>
                <w:b/>
                <w:bCs/>
              </w:rPr>
              <w:t>)</w:t>
            </w:r>
          </w:p>
        </w:tc>
      </w:tr>
      <w:tr w:rsidR="00485528" w:rsidRPr="00630CC7" w:rsidTr="00A80761">
        <w:trPr>
          <w:trHeight w:val="466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、主持科研项目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rPr>
                <w:rFonts w:cs="Times New Roman"/>
                <w:b/>
                <w:bCs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85595B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项目名称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项目来源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批准编号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经费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(</w:t>
            </w:r>
            <w:r w:rsidRPr="00630CC7">
              <w:rPr>
                <w:rFonts w:hint="eastAsia"/>
              </w:rPr>
              <w:t>万元</w:t>
            </w:r>
            <w:r w:rsidRPr="00630CC7">
              <w:t>)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起止时间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2</w:t>
            </w:r>
            <w:r w:rsidRPr="00630CC7">
              <w:rPr>
                <w:rFonts w:hint="eastAsia"/>
                <w:b/>
                <w:bCs/>
              </w:rPr>
              <w:t>、获省部级科研及教学成果奖(</w:t>
            </w:r>
            <w:proofErr w:type="gramStart"/>
            <w:r w:rsidRPr="00630CC7">
              <w:rPr>
                <w:rFonts w:hint="eastAsia"/>
                <w:b/>
                <w:bCs/>
              </w:rPr>
              <w:t>含指导</w:t>
            </w:r>
            <w:proofErr w:type="gramEnd"/>
            <w:r w:rsidRPr="00630CC7">
              <w:rPr>
                <w:rFonts w:hint="eastAsia"/>
                <w:b/>
                <w:bCs/>
              </w:rPr>
              <w:t>学生技能竞赛，挑战杯等)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获奖成果名称</w:t>
            </w: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奖励级别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获奖时间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排名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478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3</w:t>
            </w:r>
            <w:r w:rsidRPr="00630CC7">
              <w:rPr>
                <w:rFonts w:hint="eastAsia"/>
                <w:b/>
                <w:bCs/>
              </w:rPr>
              <w:t>、授权发明专利</w:t>
            </w:r>
            <w:r w:rsidRPr="00630CC7">
              <w:rPr>
                <w:rFonts w:hint="eastAsia"/>
              </w:rPr>
              <w:t>）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专利名称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专利类型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授权专利号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授权时间</w:t>
            </w:r>
          </w:p>
        </w:tc>
      </w:tr>
      <w:tr w:rsidR="00485528" w:rsidRPr="00630CC7" w:rsidTr="00A80761">
        <w:trPr>
          <w:trHeight w:val="455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lastRenderedPageBreak/>
              <w:t>1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303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467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4</w:t>
            </w:r>
            <w:r w:rsidRPr="00630CC7">
              <w:rPr>
                <w:rFonts w:hint="eastAsia"/>
                <w:b/>
                <w:bCs/>
              </w:rPr>
              <w:t>、发表论文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论文名称</w:t>
            </w:r>
          </w:p>
        </w:tc>
        <w:tc>
          <w:tcPr>
            <w:tcW w:w="1033" w:type="dxa"/>
            <w:tcMar>
              <w:left w:w="57" w:type="dxa"/>
              <w:right w:w="57" w:type="dxa"/>
            </w:tcMar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刊出年月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期刊名称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卷（期）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页</w:t>
            </w: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论文级别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5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379"/>
        </w:trPr>
        <w:tc>
          <w:tcPr>
            <w:tcW w:w="8977" w:type="dxa"/>
            <w:gridSpan w:val="10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5</w:t>
            </w:r>
            <w:r w:rsidRPr="00630CC7">
              <w:rPr>
                <w:rFonts w:hint="eastAsia"/>
                <w:b/>
                <w:bCs/>
              </w:rPr>
              <w:t>、出版著作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著作名称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出版时间</w:t>
            </w: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出版社名称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5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</w:p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 w:rsidRPr="00630CC7">
        <w:rPr>
          <w:b/>
          <w:bCs/>
        </w:rPr>
        <w:br w:type="page"/>
      </w:r>
      <w:r w:rsidR="0085595B">
        <w:rPr>
          <w:rFonts w:hint="eastAsia"/>
          <w:b/>
          <w:bCs/>
        </w:rPr>
        <w:lastRenderedPageBreak/>
        <w:t>四</w:t>
      </w:r>
      <w:r w:rsidRPr="00630CC7">
        <w:rPr>
          <w:rFonts w:hint="eastAsia"/>
          <w:b/>
          <w:bCs/>
        </w:rPr>
        <w:t>、科研与技术服务团队成员简介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030"/>
        <w:gridCol w:w="991"/>
        <w:gridCol w:w="236"/>
        <w:gridCol w:w="920"/>
        <w:gridCol w:w="480"/>
        <w:gridCol w:w="467"/>
        <w:gridCol w:w="937"/>
        <w:gridCol w:w="931"/>
      </w:tblGrid>
      <w:tr w:rsidR="00485528" w:rsidRPr="00630CC7" w:rsidTr="00A80761">
        <w:trPr>
          <w:trHeight w:val="466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1</w:t>
            </w:r>
            <w:r w:rsidRPr="00630CC7">
              <w:rPr>
                <w:rFonts w:hint="eastAsia"/>
                <w:b/>
                <w:bCs/>
              </w:rPr>
              <w:t>、主持科研项目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rPr>
                <w:rFonts w:cs="Times New Roman"/>
                <w:b/>
                <w:bCs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85595B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项目名称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项目来源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批准编号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经费</w:t>
            </w:r>
          </w:p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(</w:t>
            </w:r>
            <w:r w:rsidRPr="00630CC7">
              <w:rPr>
                <w:rFonts w:hint="eastAsia"/>
              </w:rPr>
              <w:t>万元</w:t>
            </w:r>
            <w:r w:rsidRPr="00630CC7">
              <w:t>)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起止时间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2</w:t>
            </w:r>
            <w:r w:rsidRPr="00630CC7">
              <w:rPr>
                <w:rFonts w:hint="eastAsia"/>
                <w:b/>
                <w:bCs/>
              </w:rPr>
              <w:t>、获省部级科研及教学成果奖(</w:t>
            </w:r>
            <w:proofErr w:type="gramStart"/>
            <w:r w:rsidRPr="00630CC7">
              <w:rPr>
                <w:rFonts w:hint="eastAsia"/>
                <w:b/>
                <w:bCs/>
              </w:rPr>
              <w:t>含指导</w:t>
            </w:r>
            <w:proofErr w:type="gramEnd"/>
            <w:r w:rsidRPr="00630CC7">
              <w:rPr>
                <w:rFonts w:hint="eastAsia"/>
                <w:b/>
                <w:bCs/>
              </w:rPr>
              <w:t>学生技能竞赛，挑战杯等)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获奖成果名称</w:t>
            </w: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奖励级别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获奖时间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  <w:r w:rsidRPr="00630CC7">
              <w:rPr>
                <w:rFonts w:ascii="宋体" w:hAnsi="宋体" w:cs="宋体" w:hint="eastAsia"/>
                <w:kern w:val="0"/>
              </w:rPr>
              <w:t>排名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3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ind w:leftChars="-37" w:left="-78" w:rightChars="-35" w:right="-7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:rsidR="00485528" w:rsidRPr="00630CC7" w:rsidTr="00A80761">
        <w:trPr>
          <w:trHeight w:val="478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3</w:t>
            </w:r>
            <w:r w:rsidRPr="00630CC7">
              <w:rPr>
                <w:rFonts w:hint="eastAsia"/>
                <w:b/>
                <w:bCs/>
              </w:rPr>
              <w:t>、授权发明专利</w:t>
            </w:r>
            <w:r w:rsidRPr="00630CC7">
              <w:rPr>
                <w:rFonts w:hint="eastAsia"/>
              </w:rPr>
              <w:t>）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478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专利名称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专利类型</w:t>
            </w:r>
          </w:p>
        </w:tc>
        <w:tc>
          <w:tcPr>
            <w:tcW w:w="144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授权专利号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rPr>
                <w:rFonts w:hint="eastAsia"/>
              </w:rPr>
              <w:t>授权时间</w:t>
            </w:r>
          </w:p>
        </w:tc>
      </w:tr>
      <w:tr w:rsidR="00485528" w:rsidRPr="00630CC7" w:rsidTr="00A80761">
        <w:trPr>
          <w:trHeight w:val="455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1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  <w:r w:rsidRPr="00630CC7">
              <w:t>2</w:t>
            </w: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303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4478" w:type="dxa"/>
            <w:gridSpan w:val="3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1444" w:type="dxa"/>
            <w:gridSpan w:val="2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  <w:tc>
          <w:tcPr>
            <w:tcW w:w="963" w:type="dxa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</w:pPr>
          </w:p>
        </w:tc>
      </w:tr>
      <w:tr w:rsidR="00485528" w:rsidRPr="00630CC7" w:rsidTr="00A80761">
        <w:trPr>
          <w:trHeight w:val="467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4</w:t>
            </w:r>
            <w:r w:rsidRPr="00630CC7">
              <w:rPr>
                <w:rFonts w:hint="eastAsia"/>
                <w:b/>
                <w:bCs/>
              </w:rPr>
              <w:t>、发表论文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论文名称</w:t>
            </w:r>
          </w:p>
        </w:tc>
        <w:tc>
          <w:tcPr>
            <w:tcW w:w="1033" w:type="dxa"/>
            <w:tcMar>
              <w:left w:w="57" w:type="dxa"/>
              <w:right w:w="57" w:type="dxa"/>
            </w:tcMar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刊出年月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期刊名称</w:t>
            </w: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卷（期）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页</w:t>
            </w: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论文级别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3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4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5</w:t>
            </w: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94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2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65" w:right="-136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3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379"/>
        </w:trPr>
        <w:tc>
          <w:tcPr>
            <w:tcW w:w="8977" w:type="dxa"/>
            <w:gridSpan w:val="9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</w:rPr>
            </w:pPr>
            <w:r w:rsidRPr="00630CC7">
              <w:rPr>
                <w:b/>
                <w:bCs/>
              </w:rPr>
              <w:t>5</w:t>
            </w:r>
            <w:r w:rsidRPr="00630CC7">
              <w:rPr>
                <w:rFonts w:hint="eastAsia"/>
                <w:b/>
                <w:bCs/>
              </w:rPr>
              <w:t>、出版著作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序号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著作名称</w:t>
            </w: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出版时间</w:t>
            </w: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rightChars="-91" w:right="-191" w:firstLine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出版社名称</w:t>
            </w: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1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  <w:r w:rsidRPr="00630CC7">
              <w:t>2</w:t>
            </w: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  <w:tr w:rsidR="00485528" w:rsidRPr="00630CC7" w:rsidTr="00A80761">
        <w:trPr>
          <w:trHeight w:val="284"/>
        </w:trPr>
        <w:tc>
          <w:tcPr>
            <w:tcW w:w="648" w:type="dxa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4227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jc w:val="center"/>
              <w:rPr>
                <w:rFonts w:cs="Times New Roman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63" w:left="-132" w:rightChars="-34" w:right="-71"/>
              <w:jc w:val="center"/>
              <w:rPr>
                <w:rFonts w:cs="Times New Roman"/>
              </w:rPr>
            </w:pPr>
          </w:p>
        </w:tc>
        <w:tc>
          <w:tcPr>
            <w:tcW w:w="2888" w:type="dxa"/>
            <w:gridSpan w:val="4"/>
            <w:vAlign w:val="center"/>
          </w:tcPr>
          <w:p w:rsidR="00485528" w:rsidRPr="00630CC7" w:rsidRDefault="00485528" w:rsidP="00A80761">
            <w:pPr>
              <w:pStyle w:val="a5"/>
              <w:snapToGrid w:val="0"/>
              <w:spacing w:before="0" w:beforeAutospacing="0" w:after="0" w:afterAutospacing="0" w:line="240" w:lineRule="atLeast"/>
              <w:ind w:leftChars="-89" w:left="-187" w:rightChars="-91" w:right="-191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 w:rsidRPr="00630CC7">
        <w:rPr>
          <w:rFonts w:hint="eastAsia"/>
          <w:b/>
          <w:bCs/>
        </w:rPr>
        <w:t>注：每个成员填写一张。</w:t>
      </w:r>
    </w:p>
    <w:p w:rsidR="00485528" w:rsidRPr="00630CC7" w:rsidRDefault="00485528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 w:rsidRPr="00630CC7">
        <w:rPr>
          <w:b/>
          <w:bCs/>
        </w:rPr>
        <w:br w:type="page"/>
      </w:r>
      <w:r w:rsidR="0085595B">
        <w:rPr>
          <w:rFonts w:hint="eastAsia"/>
          <w:b/>
          <w:bCs/>
        </w:rPr>
        <w:lastRenderedPageBreak/>
        <w:t>五</w:t>
      </w:r>
      <w:r w:rsidRPr="00630CC7">
        <w:rPr>
          <w:rFonts w:hint="eastAsia"/>
          <w:b/>
          <w:bCs/>
        </w:rPr>
        <w:t>、科研与技术服务团队拟开展的研究工作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85595B">
        <w:trPr>
          <w:trHeight w:val="6843"/>
        </w:trPr>
        <w:tc>
          <w:tcPr>
            <w:tcW w:w="8946" w:type="dxa"/>
          </w:tcPr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1</w:t>
            </w:r>
            <w:r w:rsidRPr="00630CC7">
              <w:rPr>
                <w:rFonts w:hint="eastAsia"/>
              </w:rPr>
              <w:t>、拟开展的研究工作；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2</w:t>
            </w:r>
            <w:r w:rsidRPr="00630CC7">
              <w:rPr>
                <w:rFonts w:hint="eastAsia"/>
              </w:rPr>
              <w:t>、组织措施；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3</w:t>
            </w:r>
            <w:r w:rsidRPr="00630CC7">
              <w:rPr>
                <w:rFonts w:hint="eastAsia"/>
              </w:rPr>
              <w:t>、在科学研究、科研基地建设、学术交流、对外合作、队伍建设及人才培养等方面的建设目标；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t>4</w:t>
            </w:r>
            <w:r w:rsidRPr="00630CC7">
              <w:rPr>
                <w:rFonts w:hint="eastAsia"/>
              </w:rPr>
              <w:t>、预期成果。</w:t>
            </w:r>
          </w:p>
          <w:p w:rsidR="00485528" w:rsidRPr="00630CC7" w:rsidRDefault="00485528" w:rsidP="00A80761">
            <w:pPr>
              <w:pStyle w:val="a5"/>
              <w:spacing w:before="0" w:beforeAutospacing="0" w:after="0" w:afterAutospacing="0" w:line="380" w:lineRule="atLeast"/>
              <w:rPr>
                <w:rFonts w:cs="Times New Roman"/>
              </w:rPr>
            </w:pPr>
          </w:p>
          <w:p w:rsidR="00485528" w:rsidRPr="00630CC7" w:rsidRDefault="00485528" w:rsidP="00A80761">
            <w:pPr>
              <w:pStyle w:val="a5"/>
              <w:spacing w:before="0" w:beforeAutospacing="0" w:after="0" w:afterAutospacing="0" w:line="380" w:lineRule="atLeast"/>
              <w:rPr>
                <w:rFonts w:cs="Times New Roman"/>
              </w:rPr>
            </w:pPr>
          </w:p>
        </w:tc>
      </w:tr>
    </w:tbl>
    <w:p w:rsidR="00CC3EB1" w:rsidRPr="00485528" w:rsidRDefault="00CC3EB1" w:rsidP="0085595B">
      <w:pPr>
        <w:pStyle w:val="a5"/>
        <w:spacing w:before="0" w:beforeAutospacing="0" w:after="0" w:afterAutospacing="0" w:line="380" w:lineRule="atLeast"/>
      </w:pPr>
    </w:p>
    <w:sectPr w:rsidR="00CC3EB1" w:rsidRPr="0048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CD" w:rsidRDefault="00A413CD" w:rsidP="00485528">
      <w:r>
        <w:separator/>
      </w:r>
    </w:p>
  </w:endnote>
  <w:endnote w:type="continuationSeparator" w:id="0">
    <w:p w:rsidR="00A413CD" w:rsidRDefault="00A413CD" w:rsidP="0048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CD" w:rsidRDefault="00A413CD" w:rsidP="00485528">
      <w:r>
        <w:separator/>
      </w:r>
    </w:p>
  </w:footnote>
  <w:footnote w:type="continuationSeparator" w:id="0">
    <w:p w:rsidR="00A413CD" w:rsidRDefault="00A413CD" w:rsidP="0048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8"/>
    <w:rsid w:val="00106E27"/>
    <w:rsid w:val="002B3A12"/>
    <w:rsid w:val="00333B6C"/>
    <w:rsid w:val="00485528"/>
    <w:rsid w:val="00511EAB"/>
    <w:rsid w:val="00677398"/>
    <w:rsid w:val="00684612"/>
    <w:rsid w:val="007360CD"/>
    <w:rsid w:val="0085595B"/>
    <w:rsid w:val="008C75A3"/>
    <w:rsid w:val="00A243C2"/>
    <w:rsid w:val="00A413CD"/>
    <w:rsid w:val="00C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528"/>
    <w:rPr>
      <w:sz w:val="18"/>
      <w:szCs w:val="18"/>
    </w:rPr>
  </w:style>
  <w:style w:type="paragraph" w:styleId="a5">
    <w:name w:val="Normal (Web)"/>
    <w:basedOn w:val="a"/>
    <w:uiPriority w:val="99"/>
    <w:rsid w:val="0048552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528"/>
    <w:rPr>
      <w:sz w:val="18"/>
      <w:szCs w:val="18"/>
    </w:rPr>
  </w:style>
  <w:style w:type="paragraph" w:styleId="a5">
    <w:name w:val="Normal (Web)"/>
    <w:basedOn w:val="a"/>
    <w:uiPriority w:val="99"/>
    <w:rsid w:val="0048552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郑小燕</dc:creator>
  <cp:lastModifiedBy>郑小燕</cp:lastModifiedBy>
  <cp:revision>5</cp:revision>
  <dcterms:created xsi:type="dcterms:W3CDTF">2018-04-24T00:56:00Z</dcterms:created>
  <dcterms:modified xsi:type="dcterms:W3CDTF">2018-04-24T01:07:00Z</dcterms:modified>
</cp:coreProperties>
</file>